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25" w:rsidRDefault="00435D25" w:rsidP="00435D25">
      <w:pPr>
        <w:pStyle w:val="AralkYok"/>
      </w:pPr>
      <w:bookmarkStart w:id="0" w:name="_GoBack"/>
      <w:bookmarkEnd w:id="0"/>
    </w:p>
    <w:p w:rsidR="00435D25" w:rsidRDefault="00435D25" w:rsidP="00435D25">
      <w:pPr>
        <w:pStyle w:val="AralkYok"/>
        <w:rPr>
          <w:sz w:val="25"/>
        </w:rPr>
      </w:pPr>
    </w:p>
    <w:p w:rsidR="00435D25" w:rsidRPr="00FB0FD0" w:rsidRDefault="00435D25" w:rsidP="00435D25">
      <w:pPr>
        <w:pStyle w:val="AralkYok"/>
        <w:jc w:val="center"/>
        <w:rPr>
          <w:rFonts w:ascii="Arial"/>
          <w:b/>
          <w:sz w:val="32"/>
          <w:szCs w:val="32"/>
        </w:rPr>
      </w:pPr>
      <w:r w:rsidRPr="00FB0FD0">
        <w:rPr>
          <w:b/>
          <w:w w:val="75"/>
          <w:sz w:val="32"/>
          <w:szCs w:val="32"/>
        </w:rPr>
        <w:t>DİYARBAKIR BURMA KADAYIF</w:t>
      </w:r>
    </w:p>
    <w:p w:rsidR="00435D25" w:rsidRDefault="00435D25" w:rsidP="00435D25">
      <w:pPr>
        <w:pStyle w:val="AralkYok"/>
        <w:rPr>
          <w:rFonts w:ascii="Arial"/>
          <w:b/>
          <w:sz w:val="41"/>
        </w:rPr>
      </w:pPr>
    </w:p>
    <w:p w:rsidR="002D57BC" w:rsidRDefault="002D57BC" w:rsidP="00435D25">
      <w:pPr>
        <w:pStyle w:val="AralkYok"/>
        <w:rPr>
          <w:b/>
          <w:sz w:val="24"/>
          <w:szCs w:val="24"/>
          <w:u w:val="single"/>
        </w:rPr>
      </w:pPr>
      <w:r w:rsidRPr="00C9141B">
        <w:rPr>
          <w:b/>
          <w:sz w:val="24"/>
          <w:szCs w:val="24"/>
          <w:u w:val="single"/>
        </w:rPr>
        <w:t>Malzemeler:</w:t>
      </w:r>
    </w:p>
    <w:p w:rsidR="00491917" w:rsidRPr="00C9141B" w:rsidRDefault="00491917" w:rsidP="00435D25">
      <w:pPr>
        <w:pStyle w:val="AralkYok"/>
        <w:rPr>
          <w:b/>
          <w:sz w:val="24"/>
          <w:szCs w:val="24"/>
          <w:u w:val="single"/>
        </w:rPr>
      </w:pPr>
    </w:p>
    <w:p w:rsidR="002D57BC" w:rsidRPr="00FB0FD0" w:rsidRDefault="002D57BC" w:rsidP="002D57BC">
      <w:pPr>
        <w:pStyle w:val="AralkYok"/>
        <w:numPr>
          <w:ilvl w:val="0"/>
          <w:numId w:val="2"/>
        </w:numPr>
        <w:rPr>
          <w:sz w:val="24"/>
          <w:szCs w:val="24"/>
        </w:rPr>
      </w:pPr>
      <w:r w:rsidRPr="00FB0FD0">
        <w:rPr>
          <w:sz w:val="24"/>
          <w:szCs w:val="24"/>
        </w:rPr>
        <w:t>Un ve sudan (1000g una 1200-1400 ml su) oluşan bulamaç</w:t>
      </w:r>
    </w:p>
    <w:p w:rsidR="002D57BC" w:rsidRPr="00FB0FD0" w:rsidRDefault="002D57BC" w:rsidP="002D57BC">
      <w:pPr>
        <w:pStyle w:val="AralkYok"/>
        <w:numPr>
          <w:ilvl w:val="0"/>
          <w:numId w:val="2"/>
        </w:numPr>
        <w:rPr>
          <w:sz w:val="24"/>
          <w:szCs w:val="24"/>
        </w:rPr>
      </w:pPr>
      <w:r w:rsidRPr="00FB0FD0">
        <w:rPr>
          <w:sz w:val="24"/>
          <w:szCs w:val="24"/>
        </w:rPr>
        <w:t>1 kg ka</w:t>
      </w:r>
      <w:r w:rsidR="00FB0FD0">
        <w:rPr>
          <w:sz w:val="24"/>
          <w:szCs w:val="24"/>
        </w:rPr>
        <w:t>dayıf için 120 gram ceviz veya Antep F</w:t>
      </w:r>
      <w:r w:rsidRPr="00FB0FD0">
        <w:rPr>
          <w:sz w:val="24"/>
          <w:szCs w:val="24"/>
        </w:rPr>
        <w:t>ıstığı</w:t>
      </w:r>
    </w:p>
    <w:p w:rsidR="002D57BC" w:rsidRPr="00FB0FD0" w:rsidRDefault="002D57BC" w:rsidP="002D57BC">
      <w:pPr>
        <w:pStyle w:val="AralkYok"/>
        <w:numPr>
          <w:ilvl w:val="0"/>
          <w:numId w:val="2"/>
        </w:numPr>
        <w:rPr>
          <w:sz w:val="24"/>
          <w:szCs w:val="24"/>
        </w:rPr>
      </w:pPr>
      <w:r w:rsidRPr="00FB0FD0">
        <w:rPr>
          <w:sz w:val="24"/>
          <w:szCs w:val="24"/>
        </w:rPr>
        <w:t>1 kg için 33-38 gram sadeyağ,190-220 mililitre Ayçiçek yağı, 7-10 mililitre pekmez içeren karışım</w:t>
      </w:r>
    </w:p>
    <w:p w:rsidR="002D57BC" w:rsidRPr="00FB0FD0" w:rsidRDefault="002D57BC" w:rsidP="002D57BC">
      <w:pPr>
        <w:pStyle w:val="AralkYok"/>
        <w:ind w:left="720"/>
        <w:rPr>
          <w:sz w:val="24"/>
          <w:szCs w:val="24"/>
        </w:rPr>
      </w:pPr>
    </w:p>
    <w:p w:rsidR="002D57BC" w:rsidRDefault="002D57BC" w:rsidP="00435D25">
      <w:pPr>
        <w:pStyle w:val="AralkYok"/>
        <w:rPr>
          <w:b/>
          <w:sz w:val="24"/>
          <w:szCs w:val="24"/>
          <w:u w:val="single"/>
        </w:rPr>
      </w:pPr>
      <w:r w:rsidRPr="00C9141B">
        <w:rPr>
          <w:b/>
          <w:sz w:val="24"/>
          <w:szCs w:val="24"/>
          <w:u w:val="single"/>
        </w:rPr>
        <w:t>Şerbet için:</w:t>
      </w:r>
    </w:p>
    <w:p w:rsidR="00491917" w:rsidRPr="00C9141B" w:rsidRDefault="00491917" w:rsidP="00435D25">
      <w:pPr>
        <w:pStyle w:val="AralkYok"/>
        <w:rPr>
          <w:b/>
          <w:sz w:val="24"/>
          <w:szCs w:val="24"/>
          <w:u w:val="single"/>
        </w:rPr>
      </w:pPr>
    </w:p>
    <w:p w:rsidR="002D57BC" w:rsidRPr="00C9141B" w:rsidRDefault="002D57BC" w:rsidP="00FA4F0D">
      <w:pPr>
        <w:pStyle w:val="AralkYok"/>
        <w:numPr>
          <w:ilvl w:val="0"/>
          <w:numId w:val="5"/>
        </w:numPr>
        <w:rPr>
          <w:sz w:val="24"/>
          <w:szCs w:val="24"/>
        </w:rPr>
      </w:pPr>
      <w:r w:rsidRPr="00C9141B">
        <w:rPr>
          <w:sz w:val="24"/>
          <w:szCs w:val="24"/>
        </w:rPr>
        <w:t>1 litre suya 1300-1500 gram şeker</w:t>
      </w:r>
    </w:p>
    <w:p w:rsidR="002D57BC" w:rsidRPr="00C9141B" w:rsidRDefault="002D57BC" w:rsidP="00435D25">
      <w:pPr>
        <w:pStyle w:val="AralkYok"/>
        <w:rPr>
          <w:b/>
          <w:sz w:val="24"/>
          <w:szCs w:val="24"/>
          <w:u w:val="single"/>
        </w:rPr>
      </w:pPr>
    </w:p>
    <w:p w:rsidR="002D57BC" w:rsidRDefault="002D57BC" w:rsidP="00435D25">
      <w:pPr>
        <w:pStyle w:val="AralkYok"/>
        <w:rPr>
          <w:b/>
          <w:sz w:val="24"/>
          <w:szCs w:val="24"/>
          <w:u w:val="single"/>
        </w:rPr>
      </w:pPr>
      <w:r w:rsidRPr="00C9141B">
        <w:rPr>
          <w:b/>
          <w:sz w:val="24"/>
          <w:szCs w:val="24"/>
          <w:u w:val="single"/>
        </w:rPr>
        <w:t>Hazırlanışı</w:t>
      </w:r>
      <w:r w:rsidR="00195787" w:rsidRPr="00C9141B">
        <w:rPr>
          <w:b/>
          <w:sz w:val="24"/>
          <w:szCs w:val="24"/>
          <w:u w:val="single"/>
        </w:rPr>
        <w:t>:</w:t>
      </w:r>
      <w:r w:rsidRPr="00C9141B">
        <w:rPr>
          <w:b/>
          <w:sz w:val="24"/>
          <w:szCs w:val="24"/>
          <w:u w:val="single"/>
        </w:rPr>
        <w:t xml:space="preserve"> </w:t>
      </w:r>
    </w:p>
    <w:p w:rsidR="00491917" w:rsidRPr="00C9141B" w:rsidRDefault="00491917" w:rsidP="00435D25">
      <w:pPr>
        <w:pStyle w:val="AralkYok"/>
        <w:rPr>
          <w:b/>
          <w:sz w:val="24"/>
          <w:szCs w:val="24"/>
          <w:u w:val="single"/>
        </w:rPr>
      </w:pPr>
    </w:p>
    <w:p w:rsidR="002D57BC" w:rsidRPr="00FB0FD0" w:rsidRDefault="002D57BC" w:rsidP="001D0562">
      <w:pPr>
        <w:pStyle w:val="AralkYok"/>
        <w:ind w:firstLine="708"/>
        <w:jc w:val="both"/>
        <w:rPr>
          <w:sz w:val="24"/>
          <w:szCs w:val="24"/>
        </w:rPr>
      </w:pPr>
      <w:r w:rsidRPr="00FB0FD0">
        <w:rPr>
          <w:sz w:val="24"/>
          <w:szCs w:val="24"/>
        </w:rPr>
        <w:t>Un ve sudan (1000g</w:t>
      </w:r>
      <w:r w:rsidR="00195787" w:rsidRPr="00FB0FD0">
        <w:rPr>
          <w:sz w:val="24"/>
          <w:szCs w:val="24"/>
        </w:rPr>
        <w:t>r</w:t>
      </w:r>
      <w:r w:rsidRPr="00FB0FD0">
        <w:rPr>
          <w:sz w:val="24"/>
          <w:szCs w:val="24"/>
        </w:rPr>
        <w:t xml:space="preserve"> una 1200-1400 ml</w:t>
      </w:r>
      <w:r w:rsidR="00195787" w:rsidRPr="00FB0FD0">
        <w:rPr>
          <w:sz w:val="24"/>
          <w:szCs w:val="24"/>
        </w:rPr>
        <w:t xml:space="preserve"> su) oluşan ve ustaların hamur dediği bulamaç</w:t>
      </w:r>
      <w:r w:rsidRPr="00FB0FD0">
        <w:rPr>
          <w:sz w:val="24"/>
          <w:szCs w:val="24"/>
        </w:rPr>
        <w:t xml:space="preserve"> hazırlanır. Hazırlanan un bulamacı dairesel hareketlerle dönen tepsinin üzerine dökülür.</w:t>
      </w:r>
      <w:r w:rsidR="00C9141B">
        <w:rPr>
          <w:sz w:val="24"/>
          <w:szCs w:val="24"/>
        </w:rPr>
        <w:t xml:space="preserve"> </w:t>
      </w:r>
      <w:r w:rsidRPr="00FB0FD0">
        <w:rPr>
          <w:sz w:val="24"/>
          <w:szCs w:val="24"/>
        </w:rPr>
        <w:t xml:space="preserve">Kuruyan kadayıf telleri usta tarafından saçtan toplanır. Yağ ve pekmezden oluşan karışım </w:t>
      </w:r>
      <w:r w:rsidR="00D00CFA" w:rsidRPr="00FB0FD0">
        <w:rPr>
          <w:sz w:val="24"/>
          <w:szCs w:val="24"/>
        </w:rPr>
        <w:t>tepsinin tabanını kap</w:t>
      </w:r>
      <w:r w:rsidR="001D0562" w:rsidRPr="00FB0FD0">
        <w:rPr>
          <w:sz w:val="24"/>
          <w:szCs w:val="24"/>
        </w:rPr>
        <w:t>l</w:t>
      </w:r>
      <w:r w:rsidRPr="00FB0FD0">
        <w:rPr>
          <w:sz w:val="24"/>
          <w:szCs w:val="24"/>
        </w:rPr>
        <w:t>a</w:t>
      </w:r>
      <w:r w:rsidR="00D00CFA" w:rsidRPr="00FB0FD0">
        <w:rPr>
          <w:sz w:val="24"/>
          <w:szCs w:val="24"/>
        </w:rPr>
        <w:t>ya</w:t>
      </w:r>
      <w:r w:rsidRPr="00FB0FD0">
        <w:rPr>
          <w:sz w:val="24"/>
          <w:szCs w:val="24"/>
        </w:rPr>
        <w:t xml:space="preserve">cak şekilde sürülür. Ceviz veya </w:t>
      </w:r>
      <w:r w:rsidR="007F292E" w:rsidRPr="00FB0FD0">
        <w:rPr>
          <w:sz w:val="24"/>
          <w:szCs w:val="24"/>
        </w:rPr>
        <w:t>Antep Fıstığı, ufalanmış kad</w:t>
      </w:r>
      <w:r w:rsidRPr="00FB0FD0">
        <w:rPr>
          <w:sz w:val="24"/>
          <w:szCs w:val="24"/>
        </w:rPr>
        <w:t>ayıf telleriyle karıştırılarak kadayıf içi hazırlanır. Antep Fıstıklı ve ceviz burma kadayıfı önceden hazırlanan kadayıf tellerinin içine ceviz veya Antep Fıstığı konularak kadayıf tellerinin bir ucundan başlanarak burma şeklinde sarılır ve pişirmeye geçilir.</w:t>
      </w:r>
      <w:r w:rsidR="007F292E" w:rsidRPr="00FB0FD0">
        <w:rPr>
          <w:sz w:val="24"/>
          <w:szCs w:val="24"/>
        </w:rPr>
        <w:t xml:space="preserve"> </w:t>
      </w:r>
      <w:r w:rsidRPr="00FB0FD0">
        <w:rPr>
          <w:sz w:val="24"/>
          <w:szCs w:val="24"/>
        </w:rPr>
        <w:t>Alt kısmı pişen kadayıf ters çevrilerek üst kısmı da pişirilir.</w:t>
      </w:r>
      <w:r w:rsidR="002856FC" w:rsidRPr="00FB0FD0">
        <w:rPr>
          <w:sz w:val="24"/>
          <w:szCs w:val="24"/>
        </w:rPr>
        <w:t xml:space="preserve"> </w:t>
      </w:r>
      <w:r w:rsidRPr="00FB0FD0">
        <w:rPr>
          <w:sz w:val="24"/>
          <w:szCs w:val="24"/>
        </w:rPr>
        <w:t>Pişirilen kadayıflar yaklaşık 10-15 dakika dinlendirildikten sonra üzerine şerbet dökülür.</w:t>
      </w:r>
    </w:p>
    <w:p w:rsidR="002D57BC" w:rsidRPr="00FB0FD0" w:rsidRDefault="002D57BC" w:rsidP="007F292E">
      <w:pPr>
        <w:pStyle w:val="AralkYok"/>
        <w:ind w:firstLine="708"/>
        <w:jc w:val="both"/>
        <w:rPr>
          <w:sz w:val="24"/>
          <w:szCs w:val="24"/>
        </w:rPr>
      </w:pPr>
      <w:r w:rsidRPr="00FB0FD0">
        <w:rPr>
          <w:sz w:val="24"/>
          <w:szCs w:val="24"/>
        </w:rPr>
        <w:t>Şerbet, 1 litre suya 1300-1500 gr şeker katılarak hazırlanır.</w:t>
      </w:r>
      <w:r w:rsidR="007F292E" w:rsidRPr="00FB0FD0">
        <w:rPr>
          <w:sz w:val="24"/>
          <w:szCs w:val="24"/>
        </w:rPr>
        <w:t xml:space="preserve"> </w:t>
      </w:r>
      <w:r w:rsidRPr="00FB0FD0">
        <w:rPr>
          <w:sz w:val="24"/>
          <w:szCs w:val="24"/>
        </w:rPr>
        <w:t>Şeker suyun içinde tümüyle eridikten sonra kaynatma işlemine tabi tutulur.20-25 dakika kaynatma işlemi uygulanarak şerbet yoğunlaştırılır.1 kg k</w:t>
      </w:r>
      <w:r w:rsidR="007F292E" w:rsidRPr="00FB0FD0">
        <w:rPr>
          <w:sz w:val="24"/>
          <w:szCs w:val="24"/>
        </w:rPr>
        <w:t>a</w:t>
      </w:r>
      <w:r w:rsidRPr="00FB0FD0">
        <w:rPr>
          <w:sz w:val="24"/>
          <w:szCs w:val="24"/>
        </w:rPr>
        <w:t>dayıf üzerine 300-3500 mililitre şerbet dökülür.</w:t>
      </w:r>
      <w:r w:rsidR="007F292E" w:rsidRPr="00FB0FD0">
        <w:rPr>
          <w:sz w:val="24"/>
          <w:szCs w:val="24"/>
        </w:rPr>
        <w:t xml:space="preserve"> </w:t>
      </w:r>
      <w:r w:rsidRPr="00FB0FD0">
        <w:rPr>
          <w:sz w:val="24"/>
          <w:szCs w:val="24"/>
        </w:rPr>
        <w:t>Üzerine şerbet dökülen kadayıf artık servise hazırdır.</w:t>
      </w:r>
    </w:p>
    <w:p w:rsidR="002D57BC" w:rsidRDefault="002D57BC" w:rsidP="00435D25">
      <w:pPr>
        <w:pStyle w:val="AralkYok"/>
        <w:rPr>
          <w:rFonts w:ascii="THE NEWS ROMAN" w:hAnsi="THE NEWS ROMAN"/>
          <w:b/>
          <w:sz w:val="24"/>
          <w:szCs w:val="24"/>
        </w:rPr>
      </w:pPr>
    </w:p>
    <w:p w:rsidR="002D57BC" w:rsidRDefault="002D57BC" w:rsidP="00435D25">
      <w:pPr>
        <w:pStyle w:val="AralkYok"/>
        <w:rPr>
          <w:rFonts w:ascii="THE NEWS ROMAN" w:hAnsi="THE NEWS ROMAN"/>
          <w:b/>
          <w:sz w:val="24"/>
          <w:szCs w:val="24"/>
        </w:rPr>
      </w:pPr>
    </w:p>
    <w:p w:rsidR="002D57BC" w:rsidRDefault="00C43B74" w:rsidP="00435D25">
      <w:pPr>
        <w:pStyle w:val="AralkYok"/>
        <w:rPr>
          <w:rFonts w:ascii="THE NEWS ROMAN" w:hAnsi="THE NEWS ROMAN"/>
          <w:b/>
          <w:sz w:val="24"/>
          <w:szCs w:val="24"/>
        </w:rPr>
      </w:pPr>
      <w:r w:rsidRPr="004D4B55">
        <w:rPr>
          <w:noProof/>
          <w:lang w:eastAsia="tr-TR"/>
        </w:rPr>
        <w:drawing>
          <wp:inline distT="0" distB="0" distL="0" distR="0" wp14:anchorId="09E42FC6" wp14:editId="1209685E">
            <wp:extent cx="6010275" cy="3495675"/>
            <wp:effectExtent l="0" t="0" r="9525" b="9525"/>
            <wp:docPr id="1" name="Resim 1" descr="C:\Users\belgelerimm\Desktop\burma-kadayif-resim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imm\Desktop\burma-kadayif-resimjp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2637" cy="3514497"/>
                    </a:xfrm>
                    <a:prstGeom prst="rect">
                      <a:avLst/>
                    </a:prstGeom>
                    <a:noFill/>
                    <a:ln>
                      <a:noFill/>
                    </a:ln>
                  </pic:spPr>
                </pic:pic>
              </a:graphicData>
            </a:graphic>
          </wp:inline>
        </w:drawing>
      </w:r>
    </w:p>
    <w:p w:rsidR="00667BF8" w:rsidRPr="00435D25" w:rsidRDefault="00667BF8" w:rsidP="00435D25">
      <w:pPr>
        <w:pStyle w:val="AralkYok"/>
      </w:pPr>
    </w:p>
    <w:sectPr w:rsidR="00667BF8" w:rsidRPr="00435D25">
      <w:pgSz w:w="11910" w:h="16840"/>
      <w:pgMar w:top="1320" w:right="130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Franklin Gothic Demi Cond">
    <w:altName w:val="Franklin Gothic"/>
    <w:panose1 w:val="020B0706030402020204"/>
    <w:charset w:val="A2"/>
    <w:family w:val="swiss"/>
    <w:pitch w:val="variable"/>
    <w:sig w:usb0="00000287" w:usb1="00000000" w:usb2="00000000" w:usb3="00000000" w:csb0="0000009F" w:csb1="00000000"/>
  </w:font>
  <w:font w:name="THE NEWS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F0019"/>
    <w:multiLevelType w:val="hybridMultilevel"/>
    <w:tmpl w:val="F8A8F1B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53523ED5"/>
    <w:multiLevelType w:val="hybridMultilevel"/>
    <w:tmpl w:val="76DEC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B613F6"/>
    <w:multiLevelType w:val="hybridMultilevel"/>
    <w:tmpl w:val="EA2C21CA"/>
    <w:lvl w:ilvl="0" w:tplc="BFBC32CA">
      <w:numFmt w:val="bullet"/>
      <w:lvlText w:val="•"/>
      <w:lvlJc w:val="left"/>
      <w:pPr>
        <w:ind w:left="969" w:hanging="286"/>
      </w:pPr>
      <w:rPr>
        <w:rFonts w:ascii="Times New Roman" w:eastAsia="Times New Roman" w:hAnsi="Times New Roman" w:cs="Times New Roman" w:hint="default"/>
        <w:w w:val="99"/>
        <w:sz w:val="20"/>
        <w:szCs w:val="20"/>
        <w:lang w:val="tr-TR" w:eastAsia="en-US" w:bidi="ar-SA"/>
      </w:rPr>
    </w:lvl>
    <w:lvl w:ilvl="1" w:tplc="F7EEE806">
      <w:numFmt w:val="bullet"/>
      <w:lvlText w:val="•"/>
      <w:lvlJc w:val="left"/>
      <w:pPr>
        <w:ind w:left="1808" w:hanging="286"/>
      </w:pPr>
      <w:rPr>
        <w:rFonts w:hint="default"/>
        <w:lang w:val="tr-TR" w:eastAsia="en-US" w:bidi="ar-SA"/>
      </w:rPr>
    </w:lvl>
    <w:lvl w:ilvl="2" w:tplc="C16CFB44">
      <w:numFmt w:val="bullet"/>
      <w:lvlText w:val="•"/>
      <w:lvlJc w:val="left"/>
      <w:pPr>
        <w:ind w:left="2657" w:hanging="286"/>
      </w:pPr>
      <w:rPr>
        <w:rFonts w:hint="default"/>
        <w:lang w:val="tr-TR" w:eastAsia="en-US" w:bidi="ar-SA"/>
      </w:rPr>
    </w:lvl>
    <w:lvl w:ilvl="3" w:tplc="E864CCC8">
      <w:numFmt w:val="bullet"/>
      <w:lvlText w:val="•"/>
      <w:lvlJc w:val="left"/>
      <w:pPr>
        <w:ind w:left="3505" w:hanging="286"/>
      </w:pPr>
      <w:rPr>
        <w:rFonts w:hint="default"/>
        <w:lang w:val="tr-TR" w:eastAsia="en-US" w:bidi="ar-SA"/>
      </w:rPr>
    </w:lvl>
    <w:lvl w:ilvl="4" w:tplc="8EFCD1C0">
      <w:numFmt w:val="bullet"/>
      <w:lvlText w:val="•"/>
      <w:lvlJc w:val="left"/>
      <w:pPr>
        <w:ind w:left="4354" w:hanging="286"/>
      </w:pPr>
      <w:rPr>
        <w:rFonts w:hint="default"/>
        <w:lang w:val="tr-TR" w:eastAsia="en-US" w:bidi="ar-SA"/>
      </w:rPr>
    </w:lvl>
    <w:lvl w:ilvl="5" w:tplc="363C1328">
      <w:numFmt w:val="bullet"/>
      <w:lvlText w:val="•"/>
      <w:lvlJc w:val="left"/>
      <w:pPr>
        <w:ind w:left="5203" w:hanging="286"/>
      </w:pPr>
      <w:rPr>
        <w:rFonts w:hint="default"/>
        <w:lang w:val="tr-TR" w:eastAsia="en-US" w:bidi="ar-SA"/>
      </w:rPr>
    </w:lvl>
    <w:lvl w:ilvl="6" w:tplc="61882EC4">
      <w:numFmt w:val="bullet"/>
      <w:lvlText w:val="•"/>
      <w:lvlJc w:val="left"/>
      <w:pPr>
        <w:ind w:left="6051" w:hanging="286"/>
      </w:pPr>
      <w:rPr>
        <w:rFonts w:hint="default"/>
        <w:lang w:val="tr-TR" w:eastAsia="en-US" w:bidi="ar-SA"/>
      </w:rPr>
    </w:lvl>
    <w:lvl w:ilvl="7" w:tplc="7982081C">
      <w:numFmt w:val="bullet"/>
      <w:lvlText w:val="•"/>
      <w:lvlJc w:val="left"/>
      <w:pPr>
        <w:ind w:left="6900" w:hanging="286"/>
      </w:pPr>
      <w:rPr>
        <w:rFonts w:hint="default"/>
        <w:lang w:val="tr-TR" w:eastAsia="en-US" w:bidi="ar-SA"/>
      </w:rPr>
    </w:lvl>
    <w:lvl w:ilvl="8" w:tplc="5A026B68">
      <w:numFmt w:val="bullet"/>
      <w:lvlText w:val="•"/>
      <w:lvlJc w:val="left"/>
      <w:pPr>
        <w:ind w:left="7749" w:hanging="286"/>
      </w:pPr>
      <w:rPr>
        <w:rFonts w:hint="default"/>
        <w:lang w:val="tr-TR" w:eastAsia="en-US" w:bidi="ar-SA"/>
      </w:rPr>
    </w:lvl>
  </w:abstractNum>
  <w:abstractNum w:abstractNumId="3">
    <w:nsid w:val="5E0666B6"/>
    <w:multiLevelType w:val="hybridMultilevel"/>
    <w:tmpl w:val="5590F0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E4475C2"/>
    <w:multiLevelType w:val="hybridMultilevel"/>
    <w:tmpl w:val="E6DE7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81"/>
    <w:rsid w:val="00195787"/>
    <w:rsid w:val="001A4456"/>
    <w:rsid w:val="001D0562"/>
    <w:rsid w:val="002856FC"/>
    <w:rsid w:val="002D57BC"/>
    <w:rsid w:val="00435D25"/>
    <w:rsid w:val="00491917"/>
    <w:rsid w:val="00494BED"/>
    <w:rsid w:val="004D4B55"/>
    <w:rsid w:val="00573916"/>
    <w:rsid w:val="005A68A3"/>
    <w:rsid w:val="00667BF8"/>
    <w:rsid w:val="007F292E"/>
    <w:rsid w:val="009C5D81"/>
    <w:rsid w:val="00C03D2D"/>
    <w:rsid w:val="00C43B74"/>
    <w:rsid w:val="00C9141B"/>
    <w:rsid w:val="00CC09F4"/>
    <w:rsid w:val="00CF5C0A"/>
    <w:rsid w:val="00D00CFA"/>
    <w:rsid w:val="00FA4F0D"/>
    <w:rsid w:val="00FB0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F1FE4-2AB9-4716-B2E8-BC5CF8FB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3D2D"/>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C03D2D"/>
    <w:pPr>
      <w:spacing w:before="92"/>
      <w:ind w:left="1286" w:right="620"/>
      <w:outlineLvl w:val="0"/>
    </w:pPr>
    <w:rPr>
      <w:rFonts w:ascii="Arial" w:eastAsia="Arial" w:hAnsi="Arial" w:cs="Arial"/>
      <w:b/>
      <w:bCs/>
      <w:sz w:val="40"/>
      <w:szCs w:val="40"/>
    </w:rPr>
  </w:style>
  <w:style w:type="paragraph" w:styleId="Balk2">
    <w:name w:val="heading 2"/>
    <w:basedOn w:val="Normal"/>
    <w:next w:val="Normal"/>
    <w:link w:val="Balk2Char"/>
    <w:uiPriority w:val="9"/>
    <w:semiHidden/>
    <w:unhideWhenUsed/>
    <w:qFormat/>
    <w:rsid w:val="00435D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03D2D"/>
    <w:rPr>
      <w:rFonts w:ascii="Arial" w:eastAsia="Arial" w:hAnsi="Arial" w:cs="Arial"/>
      <w:b/>
      <w:bCs/>
      <w:sz w:val="40"/>
      <w:szCs w:val="40"/>
    </w:rPr>
  </w:style>
  <w:style w:type="paragraph" w:customStyle="1" w:styleId="Default">
    <w:name w:val="Default"/>
    <w:rsid w:val="00435D25"/>
    <w:pPr>
      <w:autoSpaceDE w:val="0"/>
      <w:autoSpaceDN w:val="0"/>
      <w:adjustRightInd w:val="0"/>
      <w:spacing w:after="0" w:line="240" w:lineRule="auto"/>
    </w:pPr>
    <w:rPr>
      <w:rFonts w:ascii="Franklin Gothic Demi Cond" w:hAnsi="Franklin Gothic Demi Cond" w:cs="Franklin Gothic Demi Cond"/>
      <w:color w:val="000000"/>
      <w:sz w:val="24"/>
      <w:szCs w:val="24"/>
    </w:rPr>
  </w:style>
  <w:style w:type="character" w:customStyle="1" w:styleId="Balk2Char">
    <w:name w:val="Başlık 2 Char"/>
    <w:basedOn w:val="VarsaylanParagrafYazTipi"/>
    <w:link w:val="Balk2"/>
    <w:uiPriority w:val="9"/>
    <w:semiHidden/>
    <w:rsid w:val="00435D25"/>
    <w:rPr>
      <w:rFonts w:asciiTheme="majorHAnsi" w:eastAsiaTheme="majorEastAsia" w:hAnsiTheme="majorHAnsi" w:cstheme="majorBidi"/>
      <w:color w:val="2E74B5" w:themeColor="accent1" w:themeShade="BF"/>
      <w:sz w:val="26"/>
      <w:szCs w:val="26"/>
    </w:rPr>
  </w:style>
  <w:style w:type="paragraph" w:styleId="GvdeMetni">
    <w:name w:val="Body Text"/>
    <w:basedOn w:val="Normal"/>
    <w:link w:val="GvdeMetniChar"/>
    <w:uiPriority w:val="1"/>
    <w:qFormat/>
    <w:rsid w:val="00435D25"/>
    <w:rPr>
      <w:sz w:val="20"/>
      <w:szCs w:val="20"/>
    </w:rPr>
  </w:style>
  <w:style w:type="character" w:customStyle="1" w:styleId="GvdeMetniChar">
    <w:name w:val="Gövde Metni Char"/>
    <w:basedOn w:val="VarsaylanParagrafYazTipi"/>
    <w:link w:val="GvdeMetni"/>
    <w:uiPriority w:val="1"/>
    <w:rsid w:val="00435D25"/>
    <w:rPr>
      <w:rFonts w:ascii="Times New Roman" w:eastAsia="Times New Roman" w:hAnsi="Times New Roman" w:cs="Times New Roman"/>
      <w:sz w:val="20"/>
      <w:szCs w:val="20"/>
    </w:rPr>
  </w:style>
  <w:style w:type="paragraph" w:styleId="ListeParagraf">
    <w:name w:val="List Paragraph"/>
    <w:basedOn w:val="Normal"/>
    <w:uiPriority w:val="1"/>
    <w:qFormat/>
    <w:rsid w:val="00435D25"/>
    <w:pPr>
      <w:spacing w:before="4"/>
      <w:ind w:left="969" w:hanging="287"/>
    </w:pPr>
  </w:style>
  <w:style w:type="paragraph" w:styleId="AralkYok">
    <w:name w:val="No Spacing"/>
    <w:uiPriority w:val="1"/>
    <w:qFormat/>
    <w:rsid w:val="00435D2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8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37C17-3DF8-4275-A181-2B1AFEC7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207</Words>
  <Characters>1180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belgelerimm</dc:creator>
  <cp:keywords/>
  <dc:description/>
  <cp:lastModifiedBy>belgelerimm</cp:lastModifiedBy>
  <cp:revision>22</cp:revision>
  <dcterms:created xsi:type="dcterms:W3CDTF">2022-05-23T18:26:00Z</dcterms:created>
  <dcterms:modified xsi:type="dcterms:W3CDTF">2022-05-23T20:23:00Z</dcterms:modified>
</cp:coreProperties>
</file>